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31" w:rsidRDefault="00390962" w:rsidP="00204D31">
      <w:pPr>
        <w:tabs>
          <w:tab w:val="left" w:pos="12540"/>
          <w:tab w:val="left" w:pos="12760"/>
        </w:tabs>
        <w:ind w:left="9912" w:firstLine="708"/>
        <w:jc w:val="right"/>
        <w:rPr>
          <w:color w:val="000000"/>
          <w:spacing w:val="-5"/>
        </w:rPr>
      </w:pPr>
      <w:r>
        <w:rPr>
          <w:color w:val="000000"/>
          <w:spacing w:val="-5"/>
        </w:rPr>
        <w:t xml:space="preserve">  </w:t>
      </w:r>
      <w:r w:rsidR="00204D31">
        <w:rPr>
          <w:color w:val="000000"/>
          <w:spacing w:val="-5"/>
        </w:rPr>
        <w:t>Приложение</w:t>
      </w:r>
    </w:p>
    <w:p w:rsidR="00204D31" w:rsidRDefault="00204D31" w:rsidP="00204D31">
      <w:pPr>
        <w:jc w:val="right"/>
        <w:rPr>
          <w:color w:val="000000"/>
          <w:spacing w:val="-5"/>
        </w:rPr>
      </w:pPr>
      <w:r>
        <w:rPr>
          <w:color w:val="000000"/>
          <w:spacing w:val="-5"/>
        </w:rPr>
        <w:t xml:space="preserve">к распоряжению   Счетной палаты муниципального образования </w:t>
      </w:r>
    </w:p>
    <w:p w:rsidR="00204D31" w:rsidRDefault="00204D31" w:rsidP="00204D31">
      <w:pPr>
        <w:ind w:left="9912" w:firstLine="708"/>
        <w:jc w:val="right"/>
        <w:rPr>
          <w:color w:val="000000"/>
          <w:spacing w:val="-5"/>
        </w:rPr>
      </w:pPr>
      <w:r>
        <w:rPr>
          <w:color w:val="000000"/>
          <w:spacing w:val="-5"/>
        </w:rPr>
        <w:t xml:space="preserve">«Томский район»   </w:t>
      </w:r>
      <w:r w:rsidR="00112525">
        <w:rPr>
          <w:color w:val="000000"/>
          <w:spacing w:val="-8"/>
        </w:rPr>
        <w:t>от  28.12.2015г.   № 2</w:t>
      </w:r>
      <w:r w:rsidR="0032722D">
        <w:rPr>
          <w:color w:val="000000"/>
          <w:spacing w:val="-8"/>
        </w:rPr>
        <w:t>0</w:t>
      </w:r>
      <w:r>
        <w:rPr>
          <w:color w:val="000000"/>
          <w:spacing w:val="-14"/>
        </w:rPr>
        <w:t xml:space="preserve"> </w:t>
      </w:r>
    </w:p>
    <w:p w:rsidR="00204D31" w:rsidRDefault="00204D31" w:rsidP="00204D31">
      <w:pPr>
        <w:ind w:left="9912" w:firstLine="708"/>
        <w:jc w:val="both"/>
        <w:rPr>
          <w:color w:val="000000"/>
          <w:spacing w:val="-14"/>
          <w:sz w:val="24"/>
          <w:szCs w:val="24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05"/>
        <w:gridCol w:w="7835"/>
      </w:tblGrid>
      <w:tr w:rsidR="00204D31" w:rsidTr="00204D31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1" w:rsidRDefault="00204D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:rsidR="00204D31" w:rsidRDefault="00204D31">
            <w:pPr>
              <w:pBdr>
                <w:right w:val="single" w:sz="4" w:space="4" w:color="auto"/>
              </w:pBd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Думы Томского района</w:t>
            </w:r>
          </w:p>
          <w:p w:rsidR="00204D31" w:rsidRDefault="00204D31">
            <w:pPr>
              <w:pBdr>
                <w:right w:val="single" w:sz="4" w:space="4" w:color="auto"/>
              </w:pBdr>
              <w:jc w:val="right"/>
              <w:rPr>
                <w:sz w:val="22"/>
                <w:szCs w:val="22"/>
              </w:rPr>
            </w:pPr>
          </w:p>
          <w:p w:rsidR="00204D31" w:rsidRDefault="00204D31">
            <w:pPr>
              <w:pBdr>
                <w:right w:val="single" w:sz="4" w:space="4" w:color="auto"/>
              </w:pBd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Р.Р. </w:t>
            </w:r>
            <w:proofErr w:type="spellStart"/>
            <w:r>
              <w:rPr>
                <w:sz w:val="22"/>
                <w:szCs w:val="22"/>
              </w:rPr>
              <w:t>Габдулганиев</w:t>
            </w:r>
            <w:proofErr w:type="spellEnd"/>
          </w:p>
          <w:p w:rsidR="00204D31" w:rsidRDefault="00204D3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1" w:rsidRDefault="00204D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204D31" w:rsidRDefault="00204D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Счётной палаты</w:t>
            </w:r>
          </w:p>
          <w:p w:rsidR="00204D31" w:rsidRDefault="00204D31">
            <w:pPr>
              <w:jc w:val="right"/>
              <w:rPr>
                <w:sz w:val="22"/>
                <w:szCs w:val="22"/>
              </w:rPr>
            </w:pPr>
          </w:p>
          <w:p w:rsidR="00204D31" w:rsidRDefault="00204D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____________Г.М. </w:t>
            </w:r>
            <w:proofErr w:type="spellStart"/>
            <w:r>
              <w:rPr>
                <w:sz w:val="22"/>
                <w:szCs w:val="22"/>
              </w:rPr>
              <w:t>Басирова</w:t>
            </w:r>
            <w:proofErr w:type="spellEnd"/>
          </w:p>
          <w:p w:rsidR="00204D31" w:rsidRDefault="00204D31">
            <w:pPr>
              <w:jc w:val="right"/>
              <w:rPr>
                <w:sz w:val="22"/>
                <w:szCs w:val="22"/>
              </w:rPr>
            </w:pPr>
          </w:p>
        </w:tc>
      </w:tr>
    </w:tbl>
    <w:p w:rsidR="00204D31" w:rsidRDefault="00204D31" w:rsidP="00204D31">
      <w:pPr>
        <w:jc w:val="both"/>
        <w:rPr>
          <w:sz w:val="24"/>
          <w:szCs w:val="24"/>
        </w:rPr>
      </w:pPr>
    </w:p>
    <w:p w:rsidR="00204D31" w:rsidRDefault="00204D31" w:rsidP="00204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br/>
        <w:t>Счётной палаты муниципального обра</w:t>
      </w:r>
      <w:r w:rsidR="0032722D">
        <w:rPr>
          <w:b/>
          <w:sz w:val="28"/>
          <w:szCs w:val="28"/>
        </w:rPr>
        <w:t>зования «Томский район»  на 2016</w:t>
      </w:r>
      <w:r>
        <w:rPr>
          <w:b/>
          <w:sz w:val="28"/>
          <w:szCs w:val="28"/>
        </w:rPr>
        <w:t xml:space="preserve"> год</w:t>
      </w:r>
    </w:p>
    <w:p w:rsidR="00204D31" w:rsidRDefault="00204D31" w:rsidP="00204D31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541"/>
        <w:gridCol w:w="22"/>
        <w:gridCol w:w="120"/>
        <w:gridCol w:w="2268"/>
        <w:gridCol w:w="142"/>
        <w:gridCol w:w="1134"/>
        <w:gridCol w:w="1134"/>
        <w:gridCol w:w="142"/>
        <w:gridCol w:w="1700"/>
        <w:gridCol w:w="3922"/>
      </w:tblGrid>
      <w:tr w:rsidR="00204D31" w:rsidTr="008A202B">
        <w:trPr>
          <w:trHeight w:val="5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31" w:rsidRDefault="00204D31">
            <w:pPr>
              <w:spacing w:before="120" w:after="18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31" w:rsidRDefault="00204D31">
            <w:pPr>
              <w:pStyle w:val="a3"/>
              <w:tabs>
                <w:tab w:val="left" w:pos="708"/>
              </w:tabs>
              <w:spacing w:before="120" w:after="180"/>
              <w:ind w:left="2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31" w:rsidRDefault="00204D31">
            <w:pPr>
              <w:spacing w:before="120" w:after="180"/>
              <w:jc w:val="center"/>
              <w:rPr>
                <w:b/>
              </w:rPr>
            </w:pPr>
            <w:r>
              <w:rPr>
                <w:b/>
              </w:rPr>
              <w:t xml:space="preserve">Объекты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31" w:rsidRDefault="00204D31">
            <w:pPr>
              <w:spacing w:before="120" w:after="18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31" w:rsidRDefault="00204D31">
            <w:pPr>
              <w:spacing w:before="120" w:after="18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31" w:rsidRDefault="00204D31">
            <w:pPr>
              <w:spacing w:before="120" w:after="180"/>
              <w:ind w:left="-20" w:firstLine="2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31" w:rsidRDefault="00204D31">
            <w:pPr>
              <w:spacing w:before="120" w:after="180"/>
              <w:ind w:left="-20" w:firstLine="20"/>
              <w:jc w:val="center"/>
              <w:rPr>
                <w:b/>
              </w:rPr>
            </w:pPr>
            <w:r>
              <w:rPr>
                <w:b/>
              </w:rPr>
              <w:t>Основания включения в план работы</w:t>
            </w:r>
          </w:p>
        </w:tc>
      </w:tr>
      <w:tr w:rsidR="00204D31" w:rsidTr="00204D31"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1" w:rsidRDefault="00204D31" w:rsidP="00D66606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мероприятия</w:t>
            </w:r>
            <w:r w:rsidR="0032722D">
              <w:rPr>
                <w:b/>
                <w:bCs/>
                <w:sz w:val="24"/>
                <w:szCs w:val="24"/>
              </w:rPr>
              <w:t>.</w:t>
            </w:r>
          </w:p>
          <w:p w:rsidR="00204D31" w:rsidRDefault="00204D31" w:rsidP="0032722D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C92EFE" w:rsidTr="00316E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jc w:val="both"/>
            </w:pPr>
            <w:r>
              <w:t>1.1.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708"/>
              </w:tabs>
              <w:jc w:val="both"/>
            </w:pPr>
            <w:r>
              <w:t>Проверки выполнения представлений, предписаний Счетной палаты, выданных по результатам проведения контрольных мероприятий.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Pr="00C92EFE" w:rsidRDefault="00C92EFE" w:rsidP="0087382C">
            <w:pPr>
              <w:jc w:val="both"/>
              <w:rPr>
                <w:sz w:val="24"/>
                <w:szCs w:val="24"/>
              </w:rPr>
            </w:pPr>
            <w:r w:rsidRPr="00C92EFE">
              <w:rPr>
                <w:sz w:val="24"/>
                <w:szCs w:val="24"/>
              </w:rPr>
              <w:t>МБОУ «</w:t>
            </w:r>
            <w:proofErr w:type="spellStart"/>
            <w:r w:rsidRPr="00C92EFE">
              <w:rPr>
                <w:sz w:val="24"/>
                <w:szCs w:val="24"/>
              </w:rPr>
              <w:t>Рыбаловская</w:t>
            </w:r>
            <w:proofErr w:type="spellEnd"/>
            <w:r w:rsidRPr="00C92EFE">
              <w:rPr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 w:rsidRPr="00C92EFE">
              <w:rPr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C92EFE">
              <w:rPr>
                <w:sz w:val="24"/>
                <w:szCs w:val="24"/>
              </w:rPr>
              <w:t xml:space="preserve"> школа» Томского района;</w:t>
            </w:r>
          </w:p>
          <w:p w:rsidR="00C92EFE" w:rsidRPr="00C92EFE" w:rsidRDefault="00C92EFE" w:rsidP="0087382C">
            <w:pPr>
              <w:jc w:val="both"/>
              <w:rPr>
                <w:color w:val="000000"/>
                <w:sz w:val="24"/>
                <w:szCs w:val="24"/>
              </w:rPr>
            </w:pPr>
            <w:r w:rsidRPr="00C92EFE">
              <w:rPr>
                <w:sz w:val="24"/>
                <w:szCs w:val="24"/>
              </w:rPr>
              <w:t xml:space="preserve">МБОУ «Октябрьская средняя </w:t>
            </w:r>
            <w:proofErr w:type="spellStart"/>
            <w:proofErr w:type="gramStart"/>
            <w:r w:rsidRPr="00C92EFE">
              <w:rPr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C92EFE">
              <w:rPr>
                <w:sz w:val="24"/>
                <w:szCs w:val="24"/>
              </w:rPr>
              <w:t xml:space="preserve"> школа» Томского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  <w:p w:rsidR="00C92EFE" w:rsidRDefault="00C92EFE">
            <w:pPr>
              <w:rPr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11 Положения «О Счетной палате муниципального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образова-ния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«Томский район», </w:t>
            </w:r>
            <w:proofErr w:type="spellStart"/>
            <w:r>
              <w:rPr>
                <w:sz w:val="24"/>
                <w:szCs w:val="24"/>
              </w:rPr>
              <w:t>утвер-жденного</w:t>
            </w:r>
            <w:proofErr w:type="spellEnd"/>
            <w:r>
              <w:rPr>
                <w:sz w:val="24"/>
                <w:szCs w:val="24"/>
              </w:rPr>
              <w:t xml:space="preserve"> решением Думы Томского района от 27.12.2012               № 203.</w:t>
            </w:r>
          </w:p>
        </w:tc>
      </w:tr>
      <w:tr w:rsidR="00C92EFE" w:rsidTr="00316E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jc w:val="both"/>
            </w:pPr>
            <w:r>
              <w:t>1.2.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 w:rsidP="00E20CB7">
            <w:pPr>
              <w:pStyle w:val="a3"/>
              <w:tabs>
                <w:tab w:val="left" w:pos="708"/>
              </w:tabs>
              <w:jc w:val="both"/>
            </w:pPr>
            <w:r>
              <w:t xml:space="preserve">Проверка финансово – хозяйственной деятельности </w:t>
            </w:r>
            <w:proofErr w:type="gramStart"/>
            <w:r>
              <w:t>образовательных</w:t>
            </w:r>
            <w:proofErr w:type="gramEnd"/>
            <w:r>
              <w:t xml:space="preserve"> </w:t>
            </w:r>
            <w:proofErr w:type="spellStart"/>
            <w:r>
              <w:t>учрежде-ний</w:t>
            </w:r>
            <w:proofErr w:type="spellEnd"/>
            <w:r>
              <w:t xml:space="preserve"> Томского района.</w:t>
            </w:r>
          </w:p>
          <w:p w:rsidR="00C92EFE" w:rsidRPr="00323CE9" w:rsidRDefault="00C92EFE" w:rsidP="00E20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(МБОУ «</w:t>
            </w:r>
            <w:proofErr w:type="spellStart"/>
            <w:r>
              <w:rPr>
                <w:sz w:val="24"/>
                <w:szCs w:val="24"/>
              </w:rPr>
              <w:t>Курлекская</w:t>
            </w:r>
            <w:proofErr w:type="spellEnd"/>
            <w:r>
              <w:rPr>
                <w:sz w:val="24"/>
                <w:szCs w:val="24"/>
              </w:rPr>
              <w:t xml:space="preserve"> СОШ»; МБОУ «</w:t>
            </w:r>
            <w:proofErr w:type="spellStart"/>
            <w:r>
              <w:rPr>
                <w:sz w:val="24"/>
                <w:szCs w:val="24"/>
              </w:rPr>
              <w:t>Чернореченская</w:t>
            </w:r>
            <w:proofErr w:type="spellEnd"/>
            <w:r>
              <w:rPr>
                <w:sz w:val="24"/>
                <w:szCs w:val="24"/>
              </w:rPr>
              <w:t xml:space="preserve"> СОШ»; МБДОУ «Детский сад с. </w:t>
            </w:r>
            <w:proofErr w:type="spellStart"/>
            <w:r>
              <w:rPr>
                <w:sz w:val="24"/>
                <w:szCs w:val="24"/>
              </w:rPr>
              <w:t>Зоркальцево</w:t>
            </w:r>
            <w:proofErr w:type="spellEnd"/>
            <w:r>
              <w:rPr>
                <w:sz w:val="24"/>
                <w:szCs w:val="24"/>
              </w:rPr>
              <w:t xml:space="preserve">»; МБДОУ </w:t>
            </w:r>
            <w:r>
              <w:rPr>
                <w:sz w:val="24"/>
                <w:szCs w:val="24"/>
              </w:rPr>
              <w:lastRenderedPageBreak/>
              <w:t xml:space="preserve">«Детский сад К.В. с. </w:t>
            </w:r>
            <w:proofErr w:type="gramStart"/>
            <w:r>
              <w:rPr>
                <w:sz w:val="24"/>
                <w:szCs w:val="24"/>
              </w:rPr>
              <w:t>Октябрьское</w:t>
            </w:r>
            <w:proofErr w:type="gramEnd"/>
            <w:r>
              <w:rPr>
                <w:sz w:val="24"/>
                <w:szCs w:val="24"/>
              </w:rPr>
              <w:t>»; МБОУДО «Детская школа искусств п. Мирный»).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 w:rsidP="00E20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Администрации образовательных учреждений Томского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E2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4F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C92EFE" w:rsidRDefault="00C92EFE" w:rsidP="00E2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E20C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E2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E20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</w:t>
            </w:r>
            <w:r>
              <w:rPr>
                <w:sz w:val="24"/>
                <w:szCs w:val="24"/>
              </w:rPr>
              <w:lastRenderedPageBreak/>
              <w:t>образований».</w:t>
            </w:r>
          </w:p>
          <w:p w:rsidR="00C92EFE" w:rsidRDefault="00C92EFE" w:rsidP="00E20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части 1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C92EFE" w:rsidTr="00316E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jc w:val="both"/>
            </w:pPr>
            <w:r>
              <w:lastRenderedPageBreak/>
              <w:t>1.3.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708"/>
              </w:tabs>
              <w:jc w:val="both"/>
            </w:pPr>
            <w:r>
              <w:t xml:space="preserve">Проверка использования средств бюджета, выделенных на реализацию </w:t>
            </w:r>
            <w:r>
              <w:rPr>
                <w:rFonts w:ascii="Times New Roman CYR" w:hAnsi="Times New Roman CYR" w:cs="Times New Roman CYR"/>
              </w:rPr>
              <w:t xml:space="preserve">государственной программы «Развитие здравоохранения Томской области на 2013-2022 годы» и </w:t>
            </w:r>
            <w:r>
              <w:t>муниципальной программы «Развитие социальной и инженерной инфраструктуры Томского района на 2011-2014 годы» в части  приобретения модульных фельдшерско-акушерских пунктов.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Томского района, Управление ЖКХ, строительства, транспорта  и связи Администрации Томского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Щелкова И.Н.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части 1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316E5F" w:rsidTr="00316E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F" w:rsidRDefault="00316E5F">
            <w:pPr>
              <w:pStyle w:val="a3"/>
              <w:tabs>
                <w:tab w:val="left" w:pos="340"/>
              </w:tabs>
              <w:jc w:val="both"/>
            </w:pPr>
            <w:r>
              <w:t>1.4.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F" w:rsidRDefault="00390962">
            <w:pPr>
              <w:pStyle w:val="a3"/>
              <w:tabs>
                <w:tab w:val="left" w:pos="708"/>
              </w:tabs>
              <w:jc w:val="both"/>
            </w:pPr>
            <w:r>
              <w:t>Проверка эффективности использования фонда заработной платы</w:t>
            </w:r>
            <w:r w:rsidR="004B6290">
              <w:t xml:space="preserve"> Управлением</w:t>
            </w:r>
            <w:r w:rsidR="00316E5F">
              <w:t xml:space="preserve"> ЖКХ, строительства, транспорта и связи Администрации Томского района.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F" w:rsidRDefault="00316E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Томского района, Управление ЖКХ, строительства, транспорта  и связи Администрации Томского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F" w:rsidRDefault="0031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F" w:rsidRDefault="004B6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bookmarkStart w:id="0" w:name="_GoBack"/>
            <w:bookmarkEnd w:id="0"/>
            <w:r w:rsidR="00316E5F">
              <w:rPr>
                <w:sz w:val="24"/>
                <w:szCs w:val="24"/>
              </w:rPr>
              <w:t xml:space="preserve"> 2016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F" w:rsidRDefault="00316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316E5F" w:rsidRDefault="00316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  <w:p w:rsidR="00316E5F" w:rsidRDefault="00316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Трапезникова О.Н. (по согласованию)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5F" w:rsidRDefault="00316E5F" w:rsidP="00316E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316E5F" w:rsidRDefault="00316E5F" w:rsidP="00316E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части 1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C92EFE" w:rsidTr="00316E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316E5F">
            <w:pPr>
              <w:pStyle w:val="a3"/>
              <w:tabs>
                <w:tab w:val="left" w:pos="340"/>
              </w:tabs>
              <w:jc w:val="both"/>
            </w:pPr>
            <w:r>
              <w:t>1.5</w:t>
            </w:r>
            <w:r w:rsidR="00C92EFE">
              <w:t>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контроля, выявление и пресечение коррупционных проявлений в </w:t>
            </w:r>
            <w:r>
              <w:rPr>
                <w:sz w:val="24"/>
                <w:szCs w:val="24"/>
              </w:rPr>
              <w:lastRenderedPageBreak/>
              <w:t xml:space="preserve">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муниципальных образований,  входящих в состав  Томского  района. (Новорождественское, Моряковское, </w:t>
            </w:r>
            <w:proofErr w:type="spellStart"/>
            <w:r>
              <w:rPr>
                <w:sz w:val="24"/>
                <w:szCs w:val="24"/>
              </w:rPr>
              <w:t>Корниловское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Зоркаль-цевское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Калтайское</w:t>
            </w:r>
            <w:proofErr w:type="spellEnd"/>
            <w:r>
              <w:rPr>
                <w:sz w:val="24"/>
                <w:szCs w:val="24"/>
              </w:rPr>
              <w:t xml:space="preserve">  сельские поселения).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Администрации сельских поселений.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2014-2015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 w:rsidP="004F7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  <w:p w:rsidR="00C92EFE" w:rsidRDefault="00C92EFE" w:rsidP="004F7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5, 11 части 2 статьи 9 Федерального закона от 07.02.2011 </w:t>
            </w:r>
            <w:r>
              <w:rPr>
                <w:sz w:val="24"/>
                <w:szCs w:val="24"/>
              </w:rPr>
              <w:lastRenderedPageBreak/>
              <w:t>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5, 11 части 1 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C92EFE" w:rsidTr="00316E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316E5F">
            <w:pPr>
              <w:pStyle w:val="a3"/>
              <w:tabs>
                <w:tab w:val="left" w:pos="340"/>
              </w:tabs>
              <w:jc w:val="both"/>
            </w:pPr>
            <w:r>
              <w:lastRenderedPageBreak/>
              <w:t>1.6</w:t>
            </w:r>
            <w:r w:rsidR="00C92EFE">
              <w:t>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708"/>
              </w:tabs>
              <w:jc w:val="both"/>
            </w:pPr>
            <w:r>
              <w:t>Проверка законности и результативности использования средств бюджета муниципального образования «Томский район» в рамках реализации муниципальной программы «Развитие социальной и инженерной инфраструктуры Томского района на 2011-2014 годы» на приобретение материалов на развитие инженерной и социальной инфраструктуры Томского района.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Томского района, Управление ЖКХ, строительства, транспорта  и связи Администрации Томского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2014- 2015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 w:rsidP="004F7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  2016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части 1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C92EFE" w:rsidTr="00316E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316E5F">
            <w:pPr>
              <w:pStyle w:val="a3"/>
              <w:tabs>
                <w:tab w:val="left" w:pos="340"/>
              </w:tabs>
              <w:jc w:val="both"/>
            </w:pPr>
            <w:r>
              <w:t>1.7</w:t>
            </w:r>
            <w:r w:rsidR="00C92EFE">
              <w:t>.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 w:rsidP="006B2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эффективности и целевого  использования средств бюджета Томского района муниципальными учреждениями культуры. </w:t>
            </w:r>
            <w:proofErr w:type="gramStart"/>
            <w:r>
              <w:rPr>
                <w:sz w:val="24"/>
                <w:szCs w:val="24"/>
              </w:rPr>
              <w:t xml:space="preserve">(МБУ «Дом культуры с. </w:t>
            </w:r>
            <w:proofErr w:type="spellStart"/>
            <w:r>
              <w:rPr>
                <w:sz w:val="24"/>
                <w:szCs w:val="24"/>
              </w:rPr>
              <w:t>Рыбалово</w:t>
            </w:r>
            <w:proofErr w:type="spellEnd"/>
            <w:r>
              <w:rPr>
                <w:sz w:val="24"/>
                <w:szCs w:val="24"/>
              </w:rPr>
              <w:t xml:space="preserve">», МБУ «Моряковский сельский культурный комплекс» с. </w:t>
            </w:r>
            <w:proofErr w:type="spellStart"/>
            <w:r>
              <w:rPr>
                <w:sz w:val="24"/>
                <w:szCs w:val="24"/>
              </w:rPr>
              <w:t>Моряковка</w:t>
            </w:r>
            <w:proofErr w:type="spellEnd"/>
            <w:r>
              <w:rPr>
                <w:sz w:val="24"/>
                <w:szCs w:val="24"/>
              </w:rPr>
              <w:t>; МБУ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центральная библиотека Томского района»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Администрации сельских поселений, МБУК (выборочно).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92EFE" w:rsidRPr="002D10EF" w:rsidRDefault="00C92EFE" w:rsidP="002D10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2 статьи 5 Положения «О Счетной палате муниципального образования «Томский район», утвержденного решением Думы </w:t>
            </w:r>
            <w:r>
              <w:rPr>
                <w:sz w:val="24"/>
                <w:szCs w:val="24"/>
              </w:rPr>
              <w:lastRenderedPageBreak/>
              <w:t>Томского района  от 27.12.2012              № 203.</w:t>
            </w:r>
          </w:p>
        </w:tc>
      </w:tr>
      <w:tr w:rsidR="00C92EFE" w:rsidTr="00316E5F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316E5F">
            <w:pPr>
              <w:pStyle w:val="a3"/>
              <w:tabs>
                <w:tab w:val="left" w:pos="340"/>
              </w:tabs>
              <w:jc w:val="both"/>
            </w:pPr>
            <w:r>
              <w:lastRenderedPageBreak/>
              <w:t>1.8</w:t>
            </w:r>
            <w:r w:rsidR="00C92EFE">
              <w:t xml:space="preserve">. 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  в сфере закупок.</w:t>
            </w:r>
          </w:p>
          <w:p w:rsidR="00C92EFE" w:rsidRDefault="00C92EFE">
            <w:pPr>
              <w:ind w:firstLine="567"/>
              <w:jc w:val="both"/>
              <w:rPr>
                <w:color w:val="FF0000"/>
                <w:sz w:val="24"/>
                <w:szCs w:val="24"/>
              </w:rPr>
            </w:pPr>
          </w:p>
          <w:p w:rsidR="00C92EFE" w:rsidRDefault="00C92EFE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Томского района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(выборочно).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2016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98 Федерального закона от 05.04.2013г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C92EFE" w:rsidTr="00204D31">
        <w:trPr>
          <w:trHeight w:val="21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Экспертно-аналитические мероприятия.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2.1.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Внешняя проверка годового отчета Администрации Томского района об исполнении бюджета муниципального образования «Томский район» 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самоуправления, </w:t>
            </w:r>
            <w:proofErr w:type="spellStart"/>
            <w:proofErr w:type="gramStart"/>
            <w:r>
              <w:rPr>
                <w:sz w:val="24"/>
                <w:szCs w:val="24"/>
              </w:rPr>
              <w:t>му-ниципальные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учреж-дения</w:t>
            </w:r>
            <w:proofErr w:type="spellEnd"/>
            <w:r>
              <w:rPr>
                <w:sz w:val="24"/>
                <w:szCs w:val="24"/>
              </w:rPr>
              <w:t xml:space="preserve">, унитарные предприятия,  а также иные организации, если они являются получателями средств бюджета и (или) используют </w:t>
            </w:r>
            <w:proofErr w:type="spellStart"/>
            <w:r>
              <w:rPr>
                <w:sz w:val="24"/>
                <w:szCs w:val="24"/>
              </w:rPr>
              <w:t>муни-ципальное</w:t>
            </w:r>
            <w:proofErr w:type="spellEnd"/>
            <w:r>
              <w:rPr>
                <w:sz w:val="24"/>
                <w:szCs w:val="24"/>
              </w:rPr>
              <w:t xml:space="preserve">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 264.4 Бюджетного Кодекса РФ, статья 39  Положения о бюджетном процессе в Томском районе, утвержденного решением Думы Томского района от 23.06.2015 № 457.</w:t>
            </w:r>
          </w:p>
          <w:p w:rsidR="00C92EFE" w:rsidRDefault="00C92EF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№ 203.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2.2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бюджетной </w:t>
            </w:r>
            <w:proofErr w:type="gramStart"/>
            <w:r>
              <w:rPr>
                <w:sz w:val="24"/>
                <w:szCs w:val="24"/>
              </w:rPr>
              <w:t>отчетности главных распорядителей бюджетных средств  бюджета Томского района</w:t>
            </w:r>
            <w:proofErr w:type="gramEnd"/>
            <w:r>
              <w:rPr>
                <w:sz w:val="24"/>
                <w:szCs w:val="24"/>
              </w:rPr>
              <w:t xml:space="preserve">  за 2015 год и подготовка заключений.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Томского района, Дума Томского района, Управление финансов, </w:t>
            </w:r>
            <w:proofErr w:type="gramStart"/>
            <w:r>
              <w:rPr>
                <w:sz w:val="24"/>
                <w:szCs w:val="24"/>
              </w:rPr>
              <w:t>Управ-</w:t>
            </w:r>
            <w:proofErr w:type="spellStart"/>
            <w:r>
              <w:rPr>
                <w:sz w:val="24"/>
                <w:szCs w:val="24"/>
              </w:rPr>
              <w:t>ление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ЖКХ, </w:t>
            </w:r>
            <w:proofErr w:type="spellStart"/>
            <w:r>
              <w:rPr>
                <w:sz w:val="24"/>
                <w:szCs w:val="24"/>
              </w:rPr>
              <w:t>стро-ительства</w:t>
            </w:r>
            <w:proofErr w:type="spellEnd"/>
            <w:r>
              <w:rPr>
                <w:sz w:val="24"/>
                <w:szCs w:val="24"/>
              </w:rPr>
              <w:t>, транспорта и связи, Управление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   № 203.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2.3.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</w:rPr>
              <w:t>Богашевского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 исполнении бюджета поселения за 2015 год и подготовка </w:t>
            </w:r>
            <w:r>
              <w:rPr>
                <w:sz w:val="24"/>
                <w:szCs w:val="24"/>
              </w:rPr>
              <w:lastRenderedPageBreak/>
              <w:t>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Богашевского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3 статьи 5 Положения о Счётной палате муниципального </w:t>
            </w:r>
            <w:r>
              <w:rPr>
                <w:sz w:val="24"/>
                <w:szCs w:val="24"/>
              </w:rPr>
              <w:lastRenderedPageBreak/>
              <w:t>образования «Томский район», утвержденного решением Думы Томского района  от 27.12.2012        № 203.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30.03.2015г № 1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Богашевского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lastRenderedPageBreak/>
              <w:t>2.4.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</w:rPr>
              <w:t>Воронинского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Воронинского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 № 2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Воронинского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поселения».</w:t>
            </w:r>
          </w:p>
        </w:tc>
      </w:tr>
      <w:tr w:rsidR="00C92EFE" w:rsidTr="002D10EF">
        <w:trPr>
          <w:trHeight w:val="2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2.5.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Администрации Заречного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Заречного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 № 3 «О передаче полномочий по осуществлению внешней проверки </w:t>
            </w:r>
            <w:r>
              <w:rPr>
                <w:sz w:val="24"/>
                <w:szCs w:val="24"/>
              </w:rPr>
              <w:lastRenderedPageBreak/>
              <w:t>годового отчета об исполнении бюджета Заречного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lastRenderedPageBreak/>
              <w:t>2.6.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E20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E2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E2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E2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E20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E2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E20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E20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№ 203.</w:t>
            </w:r>
          </w:p>
          <w:p w:rsidR="00C92EFE" w:rsidRDefault="00C92EFE" w:rsidP="00E20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01.04.2015 № 19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Зональненского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2.7.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</w:rPr>
              <w:t>Зоркальцевского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Зоркальцевского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 № 4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Зоркальцевского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2.8.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</w:rPr>
              <w:t>Итатского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 исполнении бюджета поселения за 2015 год и подготовка </w:t>
            </w:r>
            <w:r>
              <w:rPr>
                <w:sz w:val="24"/>
                <w:szCs w:val="24"/>
              </w:rPr>
              <w:lastRenderedPageBreak/>
              <w:t>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Итатского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3 статьи 5 Положения о Счётной палате муниципального </w:t>
            </w:r>
            <w:r>
              <w:rPr>
                <w:sz w:val="24"/>
                <w:szCs w:val="24"/>
              </w:rPr>
              <w:lastRenderedPageBreak/>
              <w:t>образования «Томский район», утвержденного решением Думы Томского района  от 27.12.2012   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 № 5 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Итатского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lastRenderedPageBreak/>
              <w:t>2.9.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</w:rPr>
              <w:t>Калтайского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Калтайского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  №  6 «О передаче полномочий по осуществлению внешней проверки годового отчета об исполнении бюджета  </w:t>
            </w:r>
            <w:proofErr w:type="spellStart"/>
            <w:r>
              <w:rPr>
                <w:sz w:val="24"/>
                <w:szCs w:val="24"/>
              </w:rPr>
              <w:t>Калтайского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2.10.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</w:rPr>
              <w:t>Копыловского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Копыловского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 № 7 «О передаче полномочий по осуществлению внешней проверки </w:t>
            </w:r>
            <w:r>
              <w:rPr>
                <w:sz w:val="24"/>
                <w:szCs w:val="24"/>
              </w:rPr>
              <w:lastRenderedPageBreak/>
              <w:t xml:space="preserve">годового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Копыловского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lastRenderedPageBreak/>
              <w:t>2.11.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</w:rPr>
              <w:t>Корниловского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Корниловского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31.03.2015 № 8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Корниловского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2.12.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Администрации Малиновского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Малиновского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от 30.03.2015 № 9 «О передаче полномочий по осуществлению внешней проверки годового отчета об исполнении бюджета Малиновского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2.13.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</w:rPr>
              <w:t>Межениновского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 исполнении бюджета поселения за 2015 год и </w:t>
            </w:r>
            <w:r>
              <w:rPr>
                <w:sz w:val="24"/>
                <w:szCs w:val="24"/>
              </w:rPr>
              <w:lastRenderedPageBreak/>
              <w:t>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Межениновского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3 статьи 5 Положения о Счётной палате муниципального </w:t>
            </w:r>
            <w:r>
              <w:rPr>
                <w:sz w:val="24"/>
                <w:szCs w:val="24"/>
              </w:rPr>
              <w:lastRenderedPageBreak/>
              <w:t>образования «Томский район», утвержденного решением Думы Томского района  от 27.12.2012     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 № 10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Межениновского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lastRenderedPageBreak/>
              <w:t>2.14.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</w:rPr>
              <w:t>Мирненского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Мирненского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  № 11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Мирненского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 xml:space="preserve">2.15. 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Администрации  Моряковского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Моряковского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 № 12  «О передаче полномочий по осуществлению внешней проверки </w:t>
            </w:r>
            <w:r>
              <w:rPr>
                <w:sz w:val="24"/>
                <w:szCs w:val="24"/>
              </w:rPr>
              <w:lastRenderedPageBreak/>
              <w:t>годового отчета об исполнении бюджета Моряковского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lastRenderedPageBreak/>
              <w:t>2.16.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</w:rPr>
              <w:t>Наумовского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Наумовского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 № 13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Наумовского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2.17.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Администрации Новорождественского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Новорождественского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от 30.03.2015 № 14 «О передаче полномочий по осуществлению внешней проверки годового отчета об исполнении бюджета Новорождественского 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2.18.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Октябрьского сельского поселения об исполнении бюджета поселения за 2015 год и подготовка </w:t>
            </w:r>
            <w:r>
              <w:rPr>
                <w:sz w:val="24"/>
                <w:szCs w:val="24"/>
              </w:rPr>
              <w:lastRenderedPageBreak/>
              <w:t>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Октябрьского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3 статьи 5 Положения о Счётной палате муниципального </w:t>
            </w:r>
            <w:r>
              <w:rPr>
                <w:sz w:val="24"/>
                <w:szCs w:val="24"/>
              </w:rPr>
              <w:lastRenderedPageBreak/>
              <w:t>образования «Томский район», утвержденного решением Думы Томского района  от 27.12.2012 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от 30.03.2015 № 15  «О передаче полномочий по осуществлению внешней проверки годового отчета об исполнении бюджета Октябрьского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lastRenderedPageBreak/>
              <w:t>2.19.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</w:rPr>
              <w:t>Рыбаловского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Рыбаловского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 № 16 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Рыбаловского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2.20.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Администрации Спасского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Спасского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 № 17 «О передаче полномочий по осуществлению внешней проверки </w:t>
            </w:r>
            <w:r>
              <w:rPr>
                <w:sz w:val="24"/>
                <w:szCs w:val="24"/>
              </w:rPr>
              <w:lastRenderedPageBreak/>
              <w:t>годового отчета об исполнении бюджета Спасского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lastRenderedPageBreak/>
              <w:t>2.21.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</w:rPr>
              <w:t>Турунтаевского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 исполнении бюджета поселения за 2015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Турунтаевского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 w:rsidP="00D6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264.4 Бюджетного Кодекса РФ.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C92EFE" w:rsidRDefault="00C92EFE" w:rsidP="00D6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30.03.2015 № 18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Турунтаевского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2.22.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бюджета Томского района  (анализ отчетов об исполнении бюджета Томского района за первый квартал, полугодие, девять месяцев 2015 года) и подготовка заключений.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самоуправления, </w:t>
            </w:r>
            <w:proofErr w:type="spellStart"/>
            <w:proofErr w:type="gramStart"/>
            <w:r>
              <w:rPr>
                <w:sz w:val="24"/>
                <w:szCs w:val="24"/>
              </w:rPr>
              <w:t>му</w:t>
            </w:r>
            <w:r w:rsidR="008738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ниципальные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</w:t>
            </w:r>
            <w:r w:rsidR="008738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дения</w:t>
            </w:r>
            <w:proofErr w:type="spellEnd"/>
            <w:r>
              <w:rPr>
                <w:sz w:val="24"/>
                <w:szCs w:val="24"/>
              </w:rPr>
              <w:t xml:space="preserve">, унитарные предприятия </w:t>
            </w:r>
            <w:proofErr w:type="spellStart"/>
            <w:r>
              <w:rPr>
                <w:sz w:val="24"/>
                <w:szCs w:val="24"/>
              </w:rPr>
              <w:t>Томс</w:t>
            </w:r>
            <w:proofErr w:type="spellEnd"/>
            <w:r w:rsidR="008738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кого района, а также иные организации, если они являются получателями средств бюджета и (или) используют </w:t>
            </w:r>
            <w:proofErr w:type="spellStart"/>
            <w:r>
              <w:rPr>
                <w:sz w:val="24"/>
                <w:szCs w:val="24"/>
              </w:rPr>
              <w:t>муници</w:t>
            </w:r>
            <w:r w:rsidR="008738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пальное</w:t>
            </w:r>
            <w:proofErr w:type="spellEnd"/>
            <w:r>
              <w:rPr>
                <w:sz w:val="24"/>
                <w:szCs w:val="24"/>
              </w:rPr>
              <w:t xml:space="preserve"> имущество.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квартал, </w:t>
            </w:r>
            <w:proofErr w:type="spellStart"/>
            <w:proofErr w:type="gramStart"/>
            <w:r>
              <w:rPr>
                <w:sz w:val="24"/>
                <w:szCs w:val="24"/>
              </w:rPr>
              <w:t>полуго</w:t>
            </w:r>
            <w:r w:rsidR="008738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дие</w:t>
            </w:r>
            <w:proofErr w:type="spellEnd"/>
            <w:proofErr w:type="gramEnd"/>
            <w:r>
              <w:rPr>
                <w:sz w:val="24"/>
                <w:szCs w:val="24"/>
              </w:rPr>
              <w:t>, девять месяцев 2016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июль,  ноябрь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 264.2 Бюджетного Кодекса РФ.</w:t>
            </w:r>
          </w:p>
          <w:p w:rsidR="00C92EFE" w:rsidRDefault="00C92EFE" w:rsidP="00E20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 части 1 статьи 5 Положения о Счётной палате муниципального образования «Томский район», утвержденного решением Думы Томского района  от 27.12.2012 № 203.</w:t>
            </w:r>
          </w:p>
          <w:p w:rsidR="00C92EFE" w:rsidRDefault="00C92EFE">
            <w:pPr>
              <w:rPr>
                <w:sz w:val="24"/>
                <w:szCs w:val="24"/>
              </w:rPr>
            </w:pPr>
          </w:p>
          <w:p w:rsidR="00C92EFE" w:rsidRDefault="00C92EFE">
            <w:pPr>
              <w:rPr>
                <w:sz w:val="24"/>
                <w:szCs w:val="24"/>
              </w:rPr>
            </w:pP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spacing w:before="60" w:after="60"/>
              <w:jc w:val="both"/>
            </w:pPr>
            <w:r>
              <w:t>2.23.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проекта бюджета Томского района на 2017 год и подготовка заключения.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</w:t>
            </w:r>
            <w:r w:rsidR="0087382C">
              <w:rPr>
                <w:sz w:val="24"/>
                <w:szCs w:val="24"/>
              </w:rPr>
              <w:t xml:space="preserve">ганы местного самоуправления, </w:t>
            </w:r>
            <w:proofErr w:type="spellStart"/>
            <w:proofErr w:type="gramStart"/>
            <w:r w:rsidR="0087382C">
              <w:rPr>
                <w:sz w:val="24"/>
                <w:szCs w:val="24"/>
              </w:rPr>
              <w:t>му-</w:t>
            </w:r>
            <w:r>
              <w:rPr>
                <w:sz w:val="24"/>
                <w:szCs w:val="24"/>
              </w:rPr>
              <w:t>ниципальные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</w:t>
            </w:r>
            <w:r w:rsidR="008738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дения</w:t>
            </w:r>
            <w:proofErr w:type="spellEnd"/>
            <w:r>
              <w:rPr>
                <w:sz w:val="24"/>
                <w:szCs w:val="24"/>
              </w:rPr>
              <w:t xml:space="preserve">, унитарные предприятия </w:t>
            </w:r>
            <w:proofErr w:type="spellStart"/>
            <w:r>
              <w:rPr>
                <w:sz w:val="24"/>
                <w:szCs w:val="24"/>
              </w:rPr>
              <w:t>Томс</w:t>
            </w:r>
            <w:proofErr w:type="spellEnd"/>
            <w:r w:rsidR="008738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кого района, а также </w:t>
            </w:r>
            <w:r>
              <w:rPr>
                <w:sz w:val="24"/>
                <w:szCs w:val="24"/>
              </w:rPr>
              <w:lastRenderedPageBreak/>
              <w:t xml:space="preserve">иные организации, если они являются получателями средств бюджета и (или) используют </w:t>
            </w:r>
            <w:proofErr w:type="spellStart"/>
            <w:r>
              <w:rPr>
                <w:sz w:val="24"/>
                <w:szCs w:val="24"/>
              </w:rPr>
              <w:t>муни</w:t>
            </w:r>
            <w:r w:rsidR="008738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ципальное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имущес</w:t>
            </w:r>
            <w:r w:rsidR="008738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187 Бюджетного Кодекса РФ.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2 статьи 5 Положения о Счётной палате муниципального образования «Томский район», утвержденного решением Думы </w:t>
            </w:r>
            <w:r>
              <w:rPr>
                <w:sz w:val="24"/>
                <w:szCs w:val="24"/>
              </w:rPr>
              <w:lastRenderedPageBreak/>
              <w:t>Томского района  от 27.12.2012                  № 203.</w:t>
            </w:r>
          </w:p>
        </w:tc>
      </w:tr>
      <w:tr w:rsidR="00C92EFE" w:rsidTr="00204D31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jc w:val="both"/>
            </w:pPr>
            <w:r>
              <w:lastRenderedPageBreak/>
              <w:t>2.24.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«Томский район», а также проектов муниципальных правовых актов об утверждении муниципальных программ и проектов муниципальных правовых актов на внесение изменений в муниципальные программы.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  <w:r w:rsidR="00FD2BCB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D2BCB">
              <w:rPr>
                <w:sz w:val="24"/>
                <w:szCs w:val="24"/>
              </w:rPr>
              <w:t>му-</w:t>
            </w:r>
            <w:r>
              <w:rPr>
                <w:sz w:val="24"/>
                <w:szCs w:val="24"/>
              </w:rPr>
              <w:t>ниципальные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</w:t>
            </w:r>
            <w:r w:rsidR="00FD2BCB">
              <w:rPr>
                <w:sz w:val="24"/>
                <w:szCs w:val="24"/>
              </w:rPr>
              <w:t>-дения</w:t>
            </w:r>
            <w:proofErr w:type="spellEnd"/>
            <w:r w:rsidR="00FD2BCB">
              <w:rPr>
                <w:sz w:val="24"/>
                <w:szCs w:val="24"/>
              </w:rPr>
              <w:t>, уни</w:t>
            </w:r>
            <w:r>
              <w:rPr>
                <w:sz w:val="24"/>
                <w:szCs w:val="24"/>
              </w:rPr>
              <w:t xml:space="preserve">тарные предприятия </w:t>
            </w:r>
            <w:proofErr w:type="spellStart"/>
            <w:r>
              <w:rPr>
                <w:sz w:val="24"/>
                <w:szCs w:val="24"/>
              </w:rPr>
              <w:t>Томс</w:t>
            </w:r>
            <w:proofErr w:type="spellEnd"/>
            <w:r w:rsidR="00FD2B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кого района, а также иные организации, если они являются получателями средств бюджета и (или) используют </w:t>
            </w:r>
            <w:proofErr w:type="spellStart"/>
            <w:r>
              <w:rPr>
                <w:sz w:val="24"/>
                <w:szCs w:val="24"/>
              </w:rPr>
              <w:t>муници</w:t>
            </w:r>
            <w:r w:rsidR="00FD2B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пальное</w:t>
            </w:r>
            <w:proofErr w:type="spellEnd"/>
            <w:r>
              <w:rPr>
                <w:sz w:val="24"/>
                <w:szCs w:val="24"/>
              </w:rPr>
              <w:t xml:space="preserve"> имущество.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Пункт 7 статьи 5 Положения о Счётной палате муниципального образования «Томский район», утвержденного решением Думы Томского района  от 27.12.2012                 № 203.</w:t>
            </w:r>
          </w:p>
        </w:tc>
      </w:tr>
      <w:tr w:rsidR="00C92EFE" w:rsidTr="0032722D">
        <w:trPr>
          <w:trHeight w:val="368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3.Организационно-информационная работа.</w:t>
            </w:r>
          </w:p>
          <w:p w:rsidR="00C92EFE" w:rsidRDefault="00C92EFE">
            <w:pPr>
              <w:jc w:val="center"/>
              <w:rPr>
                <w:sz w:val="24"/>
                <w:szCs w:val="24"/>
              </w:rPr>
            </w:pPr>
          </w:p>
        </w:tc>
      </w:tr>
      <w:tr w:rsidR="00C92EFE" w:rsidTr="008A202B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jc w:val="both"/>
            </w:pPr>
            <w:r>
              <w:t>3.1.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о деятельности Счётной палаты муниципального образования «Томский район» за 2015 год.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Счётной палаты муниципального образования «Томский район»  за 2015 год.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 статьи 19 Федерального закона  от 07.02.2011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 статьи 12; пункт 8 статьи 9  Положения  о Счётной палате муниципального образования «Томский район», утвержденного решением Думы Томского района  от 27.12.2012 № 203.</w:t>
            </w:r>
          </w:p>
        </w:tc>
      </w:tr>
      <w:tr w:rsidR="00C92EFE" w:rsidTr="008A202B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jc w:val="both"/>
            </w:pPr>
            <w:r>
              <w:t>3.2.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информации о ходе исполнения бюджета Томского района, о </w:t>
            </w:r>
            <w:r>
              <w:rPr>
                <w:sz w:val="24"/>
                <w:szCs w:val="24"/>
              </w:rPr>
              <w:lastRenderedPageBreak/>
              <w:t>результатах проведенных контрольных и экспертно-аналитических мероприятий и представление такой информации в Думу Томского района и Главе Томского района.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Отчеты и заключения по </w:t>
            </w:r>
            <w:r>
              <w:rPr>
                <w:sz w:val="24"/>
                <w:szCs w:val="24"/>
              </w:rPr>
              <w:lastRenderedPageBreak/>
              <w:t>результатам контрольных и экспертно-аналитических мероприятий.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принципа гласности деятельности Счетной палаты. </w:t>
            </w:r>
            <w:r>
              <w:rPr>
                <w:sz w:val="24"/>
                <w:szCs w:val="24"/>
              </w:rPr>
              <w:lastRenderedPageBreak/>
              <w:t>Статья 4, пункт 9 части 2 статьи 9 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9 статьи 9 Положения  о Счётной палате муниципального образования «Томский район», утвержденного решением Думы Томского района  от 27.12.2012                  № 203.</w:t>
            </w:r>
          </w:p>
        </w:tc>
      </w:tr>
      <w:tr w:rsidR="00C92EFE" w:rsidTr="008A202B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jc w:val="both"/>
            </w:pPr>
            <w:r>
              <w:lastRenderedPageBreak/>
              <w:t>3.3.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Томского района в информационно-телекоммуникационной сети Интернет отчета о деятельности Счётной палаты за 2015 год и плана работы на 2016 год, информации о проведенных </w:t>
            </w:r>
            <w:r>
              <w:rPr>
                <w:spacing w:val="-1"/>
                <w:sz w:val="24"/>
                <w:szCs w:val="24"/>
              </w:rPr>
              <w:t xml:space="preserve">контрольных и экспертно-аналитических мероприятиях, о выявленных при </w:t>
            </w:r>
            <w:r>
              <w:rPr>
                <w:sz w:val="24"/>
                <w:szCs w:val="24"/>
              </w:rPr>
              <w:t>их проведении нарушениях.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деятель</w:t>
            </w:r>
            <w:r w:rsidR="00FD2BC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Счётной палаты за 2015 год и план работы на 2016 год, информация о проведенных </w:t>
            </w:r>
            <w:proofErr w:type="spellStart"/>
            <w:r>
              <w:rPr>
                <w:spacing w:val="-1"/>
                <w:sz w:val="24"/>
                <w:szCs w:val="24"/>
              </w:rPr>
              <w:t>конт</w:t>
            </w:r>
            <w:proofErr w:type="spellEnd"/>
            <w:r w:rsidR="00FD2BCB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рольных и эксперт</w:t>
            </w:r>
            <w:r w:rsidR="00FD2BCB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но-аналитических мероприятиях, о выявленных при </w:t>
            </w:r>
            <w:r>
              <w:rPr>
                <w:sz w:val="24"/>
                <w:szCs w:val="24"/>
              </w:rPr>
              <w:t xml:space="preserve">их проведении </w:t>
            </w:r>
            <w:proofErr w:type="spellStart"/>
            <w:r>
              <w:rPr>
                <w:sz w:val="24"/>
                <w:szCs w:val="24"/>
              </w:rPr>
              <w:t>наруше</w:t>
            </w:r>
            <w:r w:rsidR="00FD2B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 w:rsidP="006C5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принципа гласности деятельности Счетной палаты. Статья 4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</w:p>
        </w:tc>
      </w:tr>
      <w:tr w:rsidR="00C92EFE" w:rsidTr="008A202B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jc w:val="both"/>
            </w:pPr>
            <w:r>
              <w:t>3.4.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работы Счётной палаты муниципального обр</w:t>
            </w:r>
            <w:r w:rsidR="00C146F5">
              <w:rPr>
                <w:sz w:val="24"/>
                <w:szCs w:val="24"/>
              </w:rPr>
              <w:t>азования «Томский район» на 2017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Поручения Думы Томского района, предложения и запросы Главы Томского района, предложения должностных лиц  Счетной палаты.</w:t>
            </w:r>
          </w:p>
          <w:p w:rsidR="00C92EFE" w:rsidRDefault="00C92E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14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C92EF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14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</w:t>
            </w:r>
            <w:r w:rsidR="00C92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стратегии деятельности, определение приоритетных направлений  и концепции работы по направлениям деятельности Счётной палаты.</w:t>
            </w:r>
          </w:p>
          <w:p w:rsidR="00C92EFE" w:rsidRDefault="00C92EFE" w:rsidP="006C5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Статья 12 Федерального закона  от 07.02.2011 года  № 6-ФЗ «Об общих принципах организации и деятельности Контрольно-счетных органов субъектов РФ и </w:t>
            </w:r>
            <w:r>
              <w:rPr>
                <w:sz w:val="24"/>
                <w:szCs w:val="24"/>
              </w:rPr>
              <w:lastRenderedPageBreak/>
              <w:t>муниципальных образований».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7 Положения о Счётной палате муниципального образования «Томский район», утвержденного решением Думы Томского района  от 27.12.2012              № 203.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 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C92EFE" w:rsidTr="008A202B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jc w:val="both"/>
            </w:pPr>
            <w:r>
              <w:lastRenderedPageBreak/>
              <w:t xml:space="preserve">   3.5.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обобщение системных нарушений, выявленных в результате проведения контрольных и экспертно-аналитических мероприятий.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и заключения Счетной палаты.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 Счётной палаты муниципального образования «Томский район», утвержденный распоряжением Счетной палаты муниципального образования «Томский район»  от 01.03.2013г   № 1.</w:t>
            </w:r>
          </w:p>
        </w:tc>
      </w:tr>
      <w:tr w:rsidR="00C92EFE" w:rsidTr="008A202B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jc w:val="both"/>
            </w:pPr>
            <w:r>
              <w:t xml:space="preserve">3.6.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комитетов Думы Томского района.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9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C92EFE" w:rsidTr="00702110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jc w:val="both"/>
            </w:pPr>
            <w:r>
              <w:t>3.7.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Думы Томского района.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9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C92EFE" w:rsidTr="00702110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pStyle w:val="a3"/>
              <w:tabs>
                <w:tab w:val="left" w:pos="340"/>
              </w:tabs>
              <w:jc w:val="both"/>
            </w:pPr>
            <w:r>
              <w:lastRenderedPageBreak/>
              <w:t>3.8.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 w:rsidP="00EC0C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заседаниях Координационного совета представительных органов   местного самоуправления муниципального образования «Томский район» при Думе Томского района.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9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C92EFE" w:rsidTr="008A202B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pStyle w:val="a3"/>
              <w:tabs>
                <w:tab w:val="left" w:pos="340"/>
              </w:tabs>
              <w:jc w:val="both"/>
            </w:pPr>
            <w:r>
              <w:t>3.9.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муниципальными контрольно-счетными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контрольно-счетные органы Томской области.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18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сотрудничестве и взаимодействии между Контрольно-счетной палатой Томской области и Счетной палатой муниципального образования «Томский район» от 01.10.2013г.</w:t>
            </w:r>
          </w:p>
        </w:tc>
      </w:tr>
      <w:tr w:rsidR="00C146F5" w:rsidTr="008A202B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F5" w:rsidRDefault="00C146F5">
            <w:pPr>
              <w:pStyle w:val="a3"/>
              <w:tabs>
                <w:tab w:val="left" w:pos="340"/>
              </w:tabs>
              <w:jc w:val="both"/>
            </w:pPr>
            <w:r>
              <w:t>3.10.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F5" w:rsidRDefault="00C146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органом внутреннего финансового контроля </w:t>
            </w:r>
            <w:r w:rsidR="00E720D5">
              <w:rPr>
                <w:sz w:val="24"/>
                <w:szCs w:val="24"/>
              </w:rPr>
              <w:t>муниципального образования «Томский район».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F5" w:rsidRDefault="00C146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F5" w:rsidRDefault="00E7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F5" w:rsidRDefault="00E7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D5" w:rsidRDefault="00E720D5" w:rsidP="00E720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146F5" w:rsidRDefault="00E720D5" w:rsidP="00E7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F5" w:rsidRDefault="00E7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9 Регламента Счетной палаты муниципального образования «Томский район»</w:t>
            </w:r>
            <w:r w:rsidR="00C623E8">
              <w:rPr>
                <w:sz w:val="24"/>
                <w:szCs w:val="24"/>
              </w:rPr>
              <w:t>.</w:t>
            </w:r>
          </w:p>
        </w:tc>
      </w:tr>
      <w:tr w:rsidR="00C92EFE" w:rsidTr="008A202B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E720D5">
            <w:pPr>
              <w:pStyle w:val="a3"/>
              <w:tabs>
                <w:tab w:val="left" w:pos="340"/>
              </w:tabs>
              <w:jc w:val="both"/>
            </w:pPr>
            <w:r>
              <w:t>3.11</w:t>
            </w:r>
            <w:r w:rsidR="00C92EFE"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профессионального развития, подготовка, переподготовка и повышение квалификации работников Счётной палаты  муниципального образования «Томский район».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инструкции работников Счетной палаты.</w:t>
            </w:r>
          </w:p>
        </w:tc>
      </w:tr>
      <w:tr w:rsidR="00C92EFE" w:rsidTr="008A202B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E720D5">
            <w:pPr>
              <w:pStyle w:val="a3"/>
              <w:tabs>
                <w:tab w:val="left" w:pos="340"/>
              </w:tabs>
              <w:jc w:val="both"/>
            </w:pPr>
            <w:r>
              <w:t>3.12</w:t>
            </w:r>
            <w:r w:rsidR="00C92EFE"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документов, </w:t>
            </w:r>
            <w:proofErr w:type="spellStart"/>
            <w:proofErr w:type="gramStart"/>
            <w:r>
              <w:rPr>
                <w:sz w:val="24"/>
                <w:szCs w:val="24"/>
              </w:rPr>
              <w:t>регламенти</w:t>
            </w:r>
            <w:r w:rsidR="00FD2B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рующих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деятельность Счетной палаты.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11 статьи 9 Положения  о </w:t>
            </w:r>
            <w:r>
              <w:rPr>
                <w:sz w:val="24"/>
                <w:szCs w:val="24"/>
              </w:rPr>
              <w:lastRenderedPageBreak/>
              <w:t>Счётной палате муниципального образования «Томский район», утвержденного решением Думы Томского района  от 27.12.2012                  № 203.</w:t>
            </w:r>
          </w:p>
        </w:tc>
      </w:tr>
      <w:tr w:rsidR="00C92EFE" w:rsidTr="008A202B">
        <w:trPr>
          <w:trHeight w:val="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E720D5">
            <w:pPr>
              <w:pStyle w:val="a3"/>
              <w:tabs>
                <w:tab w:val="left" w:pos="340"/>
              </w:tabs>
              <w:jc w:val="both"/>
            </w:pPr>
            <w:r>
              <w:lastRenderedPageBreak/>
              <w:t>3.13</w:t>
            </w:r>
            <w:r w:rsidR="00C92EFE"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писем, обращений граждан и других документов, поступающих в Счетную палату и подготовка  по ним ответов.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FE" w:rsidRDefault="00C92E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Басирова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C92EFE" w:rsidRDefault="00C9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И.Н.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E" w:rsidRDefault="00C9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 Счётной палаты муниципального образования «Томский район», утвержденный распоряжением Счетной палаты муниципального образования «Томский район»  от 01.03.2013г  № 1.</w:t>
            </w:r>
          </w:p>
        </w:tc>
      </w:tr>
    </w:tbl>
    <w:p w:rsidR="00204D31" w:rsidRDefault="00204D31" w:rsidP="00204D31">
      <w:pPr>
        <w:jc w:val="center"/>
        <w:rPr>
          <w:sz w:val="24"/>
          <w:szCs w:val="24"/>
        </w:rPr>
      </w:pPr>
    </w:p>
    <w:sectPr w:rsidR="00204D31" w:rsidSect="002D10EF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31"/>
    <w:rsid w:val="00041875"/>
    <w:rsid w:val="00112525"/>
    <w:rsid w:val="00204D31"/>
    <w:rsid w:val="002D10EF"/>
    <w:rsid w:val="00316E5F"/>
    <w:rsid w:val="00323CE9"/>
    <w:rsid w:val="00325ADF"/>
    <w:rsid w:val="0032722D"/>
    <w:rsid w:val="00390962"/>
    <w:rsid w:val="003E6EBD"/>
    <w:rsid w:val="00450C51"/>
    <w:rsid w:val="004B6290"/>
    <w:rsid w:val="004F7954"/>
    <w:rsid w:val="005E51D1"/>
    <w:rsid w:val="00622AC2"/>
    <w:rsid w:val="006833BB"/>
    <w:rsid w:val="006B22C7"/>
    <w:rsid w:val="006C533E"/>
    <w:rsid w:val="00702110"/>
    <w:rsid w:val="0087382C"/>
    <w:rsid w:val="008A202B"/>
    <w:rsid w:val="009A4734"/>
    <w:rsid w:val="009B0E16"/>
    <w:rsid w:val="00A833AF"/>
    <w:rsid w:val="00B122D2"/>
    <w:rsid w:val="00BF028F"/>
    <w:rsid w:val="00C146F5"/>
    <w:rsid w:val="00C623E8"/>
    <w:rsid w:val="00C77F59"/>
    <w:rsid w:val="00C92EFE"/>
    <w:rsid w:val="00CE171F"/>
    <w:rsid w:val="00D66606"/>
    <w:rsid w:val="00DC11CB"/>
    <w:rsid w:val="00DF79B3"/>
    <w:rsid w:val="00E20865"/>
    <w:rsid w:val="00E20CB7"/>
    <w:rsid w:val="00E720D5"/>
    <w:rsid w:val="00EC0CAA"/>
    <w:rsid w:val="00F11817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04D31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04D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04D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Документ"/>
    <w:basedOn w:val="a"/>
    <w:rsid w:val="00204D31"/>
    <w:pPr>
      <w:spacing w:line="360" w:lineRule="auto"/>
      <w:ind w:firstLine="720"/>
      <w:jc w:val="both"/>
    </w:pPr>
    <w:rPr>
      <w:sz w:val="28"/>
    </w:rPr>
  </w:style>
  <w:style w:type="paragraph" w:styleId="a6">
    <w:name w:val="Normal (Web)"/>
    <w:basedOn w:val="a"/>
    <w:uiPriority w:val="99"/>
    <w:semiHidden/>
    <w:unhideWhenUsed/>
    <w:rsid w:val="00EC0CA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04D31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04D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04D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Документ"/>
    <w:basedOn w:val="a"/>
    <w:rsid w:val="00204D31"/>
    <w:pPr>
      <w:spacing w:line="360" w:lineRule="auto"/>
      <w:ind w:firstLine="720"/>
      <w:jc w:val="both"/>
    </w:pPr>
    <w:rPr>
      <w:sz w:val="28"/>
    </w:rPr>
  </w:style>
  <w:style w:type="paragraph" w:styleId="a6">
    <w:name w:val="Normal (Web)"/>
    <w:basedOn w:val="a"/>
    <w:uiPriority w:val="99"/>
    <w:semiHidden/>
    <w:unhideWhenUsed/>
    <w:rsid w:val="00EC0C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2FE3-BFBE-405B-8780-FC59CBDB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4196</Words>
  <Characters>23919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2015-12-07T04:15:00Z</dcterms:created>
  <dcterms:modified xsi:type="dcterms:W3CDTF">2016-03-18T07:09:00Z</dcterms:modified>
</cp:coreProperties>
</file>